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178"/>
        <w:tblW w:w="1094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944"/>
      </w:tblGrid>
      <w:tr w:rsidR="0050329D" w:rsidTr="008A44D8">
        <w:trPr>
          <w:trHeight w:val="14683"/>
        </w:trPr>
        <w:tc>
          <w:tcPr>
            <w:tcW w:w="10944" w:type="dxa"/>
          </w:tcPr>
          <w:p w:rsidR="00A75FA4" w:rsidRDefault="00A75FA4" w:rsidP="00FC43D3">
            <w:pPr>
              <w:pStyle w:val="KonuBal"/>
              <w:ind w:left="-230"/>
              <w:jc w:val="left"/>
            </w:pPr>
            <w:r>
              <w:rPr>
                <w:noProof/>
              </w:rPr>
              <w:drawing>
                <wp:anchor distT="0" distB="0" distL="114300" distR="114300" simplePos="0" relativeHeight="251658240" behindDoc="1" locked="0" layoutInCell="1" allowOverlap="1">
                  <wp:simplePos x="0" y="0"/>
                  <wp:positionH relativeFrom="column">
                    <wp:posOffset>173355</wp:posOffset>
                  </wp:positionH>
                  <wp:positionV relativeFrom="paragraph">
                    <wp:posOffset>67310</wp:posOffset>
                  </wp:positionV>
                  <wp:extent cx="723900" cy="704850"/>
                  <wp:effectExtent l="19050" t="0" r="0" b="0"/>
                  <wp:wrapNone/>
                  <wp:docPr id="1" name="Resim 1" descr="giresun_uni_200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iresun_uni_2006_"/>
                          <pic:cNvPicPr preferRelativeResize="0">
                            <a:picLocks noChangeArrowheads="1"/>
                          </pic:cNvPicPr>
                        </pic:nvPicPr>
                        <pic:blipFill>
                          <a:blip r:embed="rId5" cstate="print"/>
                          <a:srcRect/>
                          <a:stretch>
                            <a:fillRect/>
                          </a:stretch>
                        </pic:blipFill>
                        <pic:spPr bwMode="auto">
                          <a:xfrm>
                            <a:off x="0" y="0"/>
                            <a:ext cx="723900" cy="704850"/>
                          </a:xfrm>
                          <a:prstGeom prst="rect">
                            <a:avLst/>
                          </a:prstGeom>
                          <a:noFill/>
                          <a:ln w="9525">
                            <a:noFill/>
                            <a:miter lim="800000"/>
                            <a:headEnd/>
                            <a:tailEnd/>
                          </a:ln>
                        </pic:spPr>
                      </pic:pic>
                    </a:graphicData>
                  </a:graphic>
                </wp:anchor>
              </w:drawing>
            </w:r>
            <w:r w:rsidR="008A44D8">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70485</wp:posOffset>
                      </wp:positionV>
                      <wp:extent cx="1402080" cy="228600"/>
                      <wp:effectExtent l="0" t="3175"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329D" w:rsidRPr="00237218" w:rsidRDefault="0050329D" w:rsidP="0050329D">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23pt;margin-top:5.55pt;width:110.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" filled="f" fillcolor="silver" stroked="f" strokeweight="1pt">
                      <v:textbox>
                        <w:txbxContent>
                          <w:p w:rsidR="0050329D" w:rsidRPr="00237218" w:rsidRDefault="0050329D" w:rsidP="0050329D">
                            <w:pPr>
                              <w:rPr>
                                <w:b/>
                                <w:sz w:val="24"/>
                                <w:szCs w:val="24"/>
                              </w:rPr>
                            </w:pPr>
                          </w:p>
                        </w:txbxContent>
                      </v:textbox>
                    </v:shape>
                  </w:pict>
                </mc:Fallback>
              </mc:AlternateContent>
            </w:r>
            <w:r w:rsidR="00FC43D3">
              <w:t xml:space="preserve">                                                            </w:t>
            </w:r>
          </w:p>
          <w:p w:rsidR="0050329D" w:rsidRPr="00FC43D3" w:rsidRDefault="00FC43D3" w:rsidP="00A75FA4">
            <w:pPr>
              <w:pStyle w:val="KonuBal"/>
              <w:ind w:left="-230"/>
              <w:rPr>
                <w:sz w:val="24"/>
                <w:szCs w:val="24"/>
              </w:rPr>
            </w:pPr>
            <w:r w:rsidRPr="00FC43D3">
              <w:rPr>
                <w:sz w:val="24"/>
                <w:szCs w:val="24"/>
              </w:rPr>
              <w:t xml:space="preserve">GİRESUN </w:t>
            </w:r>
            <w:r w:rsidR="0050329D" w:rsidRPr="00FC43D3">
              <w:rPr>
                <w:sz w:val="24"/>
                <w:szCs w:val="24"/>
              </w:rPr>
              <w:t>ÜNİVERSİTESİ</w:t>
            </w:r>
          </w:p>
          <w:p w:rsidR="0050329D" w:rsidRDefault="00AE78E6" w:rsidP="00A75FA4">
            <w:pPr>
              <w:pStyle w:val="Altyaz"/>
            </w:pPr>
            <w:r>
              <w:rPr>
                <w:sz w:val="24"/>
                <w:szCs w:val="24"/>
              </w:rPr>
              <w:t>SOSYAL BİLİMLER</w:t>
            </w:r>
            <w:r w:rsidR="0050329D" w:rsidRPr="00FC43D3">
              <w:rPr>
                <w:sz w:val="24"/>
                <w:szCs w:val="24"/>
              </w:rPr>
              <w:t xml:space="preserve"> ENSTİTÜSÜ</w:t>
            </w:r>
          </w:p>
          <w:p w:rsidR="0050329D" w:rsidRDefault="0050329D" w:rsidP="00A75FA4">
            <w:pPr>
              <w:ind w:left="4956" w:hanging="4845"/>
              <w:jc w:val="center"/>
              <w:rPr>
                <w:b/>
                <w:bCs/>
                <w:sz w:val="16"/>
              </w:rPr>
            </w:pPr>
          </w:p>
          <w:p w:rsidR="00724787" w:rsidRPr="00CE12CA" w:rsidRDefault="009502E1" w:rsidP="00A75FA4">
            <w:pPr>
              <w:pStyle w:val="Balk3"/>
              <w:pBdr>
                <w:bottom w:val="single" w:sz="12" w:space="1" w:color="auto"/>
              </w:pBdr>
              <w:ind w:right="-52" w:hanging="5002"/>
              <w:rPr>
                <w:b w:val="0"/>
                <w:bCs w:val="0"/>
                <w:sz w:val="24"/>
                <w:szCs w:val="24"/>
              </w:rPr>
            </w:pPr>
            <w:r w:rsidRPr="00CE12CA">
              <w:rPr>
                <w:sz w:val="24"/>
                <w:szCs w:val="24"/>
              </w:rPr>
              <w:t>TEZ İZLEME</w:t>
            </w:r>
            <w:r w:rsidR="00CE12CA" w:rsidRPr="00CE12CA">
              <w:rPr>
                <w:sz w:val="24"/>
                <w:szCs w:val="24"/>
              </w:rPr>
              <w:t xml:space="preserve"> KOMİTESİ ATAMA FORMU</w:t>
            </w:r>
          </w:p>
          <w:p w:rsidR="0050329D" w:rsidRPr="0010353C" w:rsidRDefault="0050329D" w:rsidP="0050329D">
            <w:pPr>
              <w:pStyle w:val="Balk5"/>
              <w:ind w:left="-46"/>
              <w:rPr>
                <w:b w:val="0"/>
                <w:bCs w:val="0"/>
                <w:sz w:val="18"/>
                <w:szCs w:val="18"/>
              </w:rPr>
            </w:pPr>
            <w:r w:rsidRPr="00D13225">
              <w:t xml:space="preserve">  </w:t>
            </w:r>
          </w:p>
          <w:p w:rsidR="00CE12CA" w:rsidRPr="00CE12CA" w:rsidRDefault="00CE12CA" w:rsidP="00CE12CA">
            <w:pPr>
              <w:jc w:val="both"/>
            </w:pPr>
            <w:r w:rsidRPr="00CE12CA">
              <w:tab/>
            </w:r>
            <w:r w:rsidRPr="00CE12CA">
              <w:tab/>
            </w:r>
            <w:r w:rsidRPr="00CE12CA">
              <w:tab/>
            </w:r>
            <w:r w:rsidRPr="00CE12CA">
              <w:tab/>
            </w:r>
            <w:r w:rsidRPr="00CE12CA">
              <w:tab/>
            </w:r>
            <w:r w:rsidRPr="00CE12CA">
              <w:tab/>
            </w:r>
            <w:r w:rsidRPr="00CE12CA">
              <w:tab/>
            </w:r>
            <w:r w:rsidRPr="00CE12CA">
              <w:tab/>
            </w:r>
            <w:r w:rsidRPr="00CE12CA">
              <w:tab/>
            </w:r>
            <w:r w:rsidRPr="00CE12CA">
              <w:tab/>
            </w:r>
            <w:r w:rsidRPr="00CE12CA">
              <w:tab/>
            </w:r>
            <w:r w:rsidRPr="00CE12CA">
              <w:tab/>
            </w:r>
            <w:r w:rsidR="00BD5A55">
              <w:tab/>
              <w:t>.../.../20</w:t>
            </w:r>
            <w:proofErr w:type="gramStart"/>
            <w:r w:rsidR="003C189D">
              <w:t>..</w:t>
            </w:r>
            <w:proofErr w:type="gramEnd"/>
          </w:p>
          <w:p w:rsidR="00CE12CA" w:rsidRPr="00CE12CA" w:rsidRDefault="00CE12CA" w:rsidP="00CE12CA">
            <w:pPr>
              <w:jc w:val="both"/>
            </w:pPr>
          </w:p>
          <w:p w:rsidR="00CE12CA" w:rsidRPr="00CE12CA" w:rsidRDefault="00CE12CA" w:rsidP="00CE12CA">
            <w:pPr>
              <w:jc w:val="center"/>
              <w:rPr>
                <w:b/>
                <w:sz w:val="22"/>
                <w:szCs w:val="22"/>
              </w:rPr>
            </w:pPr>
            <w:proofErr w:type="gramStart"/>
            <w:r w:rsidRPr="00CE12CA">
              <w:rPr>
                <w:b/>
                <w:sz w:val="22"/>
                <w:szCs w:val="22"/>
              </w:rPr>
              <w:t>...........................................................................................</w:t>
            </w:r>
            <w:proofErr w:type="gramEnd"/>
            <w:r w:rsidRPr="00CE12CA">
              <w:rPr>
                <w:b/>
                <w:sz w:val="22"/>
                <w:szCs w:val="22"/>
              </w:rPr>
              <w:t xml:space="preserve"> Anabilim Dalı Başkanlığına</w:t>
            </w:r>
          </w:p>
          <w:p w:rsidR="00CE12CA" w:rsidRPr="00CE12CA" w:rsidRDefault="00CE12CA" w:rsidP="00CE12CA">
            <w:pPr>
              <w:jc w:val="both"/>
            </w:pPr>
          </w:p>
          <w:p w:rsidR="00CE12CA" w:rsidRPr="00CE12CA" w:rsidRDefault="00CE12CA" w:rsidP="00CE12CA">
            <w:pPr>
              <w:pStyle w:val="GvdeMetni"/>
              <w:spacing w:line="360" w:lineRule="auto"/>
              <w:rPr>
                <w:b w:val="0"/>
                <w:sz w:val="20"/>
              </w:rPr>
            </w:pPr>
            <w:r w:rsidRPr="00CE12CA">
              <w:rPr>
                <w:b w:val="0"/>
                <w:sz w:val="20"/>
              </w:rPr>
              <w:t xml:space="preserve">Danışmanı olduğum aşağıda adı, soyadı ve programı yazılı Doktora öğrencisi Güz/Bahar döneminde yapılan yeterlik sınavında başarılı olmuştur. Öğrencinin tez izleme komitesinin oluşturulması hususunda gereğini bilgilerinize arz ederim. </w:t>
            </w:r>
          </w:p>
          <w:p w:rsidR="00CE12CA" w:rsidRPr="00CE12CA" w:rsidRDefault="00CE12CA" w:rsidP="00CE12CA">
            <w:pPr>
              <w:pStyle w:val="Balk2"/>
              <w:spacing w:line="288" w:lineRule="auto"/>
              <w:rPr>
                <w:rFonts w:ascii="Times New Roman" w:hAnsi="Times New Roman" w:cs="Times New Roman"/>
                <w:b w:val="0"/>
                <w:i w:val="0"/>
                <w:sz w:val="20"/>
                <w:szCs w:val="20"/>
              </w:rPr>
            </w:pPr>
            <w:r w:rsidRPr="00CE12CA">
              <w:rPr>
                <w:rFonts w:ascii="Times New Roman" w:hAnsi="Times New Roman" w:cs="Times New Roman"/>
                <w:b w:val="0"/>
                <w:i w:val="0"/>
                <w:sz w:val="20"/>
                <w:szCs w:val="20"/>
              </w:rPr>
              <w:t>Öğrenci No</w:t>
            </w:r>
            <w:r w:rsidRPr="00CE12CA">
              <w:rPr>
                <w:rFonts w:ascii="Times New Roman" w:hAnsi="Times New Roman" w:cs="Times New Roman"/>
                <w:b w:val="0"/>
                <w:i w:val="0"/>
                <w:sz w:val="20"/>
                <w:szCs w:val="20"/>
              </w:rPr>
              <w:tab/>
              <w:t xml:space="preserve">: </w:t>
            </w:r>
            <w:proofErr w:type="gramStart"/>
            <w:r w:rsidRPr="00CE12CA">
              <w:rPr>
                <w:rFonts w:ascii="Times New Roman" w:hAnsi="Times New Roman" w:cs="Times New Roman"/>
                <w:b w:val="0"/>
                <w:i w:val="0"/>
                <w:sz w:val="20"/>
                <w:szCs w:val="20"/>
              </w:rPr>
              <w:t>................................................</w:t>
            </w:r>
            <w:proofErr w:type="gramEnd"/>
            <w:r w:rsidRPr="00CE12CA">
              <w:rPr>
                <w:rFonts w:ascii="Times New Roman" w:hAnsi="Times New Roman" w:cs="Times New Roman"/>
                <w:b w:val="0"/>
                <w:i w:val="0"/>
                <w:sz w:val="20"/>
                <w:szCs w:val="20"/>
              </w:rPr>
              <w:t xml:space="preserve">              </w:t>
            </w:r>
          </w:p>
          <w:p w:rsidR="00CE12CA" w:rsidRPr="00CE12CA" w:rsidRDefault="00CE12CA" w:rsidP="00CE12CA">
            <w:pPr>
              <w:spacing w:line="288" w:lineRule="auto"/>
              <w:jc w:val="both"/>
            </w:pPr>
            <w:r w:rsidRPr="00CE12CA">
              <w:t>Adı Soyadı</w:t>
            </w:r>
            <w:r w:rsidRPr="00CE12CA">
              <w:tab/>
              <w:t xml:space="preserve">: </w:t>
            </w:r>
            <w:proofErr w:type="gramStart"/>
            <w:r w:rsidRPr="00CE12CA">
              <w:t>................................................</w:t>
            </w:r>
            <w:proofErr w:type="gramEnd"/>
            <w:r w:rsidRPr="00CE12CA">
              <w:t xml:space="preserve">    </w:t>
            </w:r>
          </w:p>
          <w:p w:rsidR="00CE12CA" w:rsidRDefault="00CE12CA" w:rsidP="00CE12CA">
            <w:pPr>
              <w:pStyle w:val="GvdeMetni"/>
              <w:spacing w:line="288" w:lineRule="auto"/>
              <w:rPr>
                <w:b w:val="0"/>
                <w:sz w:val="20"/>
              </w:rPr>
            </w:pPr>
          </w:p>
          <w:p w:rsidR="009D2AF1" w:rsidRPr="00CE12CA" w:rsidRDefault="009D2AF1" w:rsidP="00CE12CA">
            <w:pPr>
              <w:pStyle w:val="GvdeMetni"/>
              <w:spacing w:line="288" w:lineRule="auto"/>
              <w:rPr>
                <w:b w:val="0"/>
                <w:sz w:val="20"/>
              </w:rPr>
            </w:pPr>
          </w:p>
          <w:p w:rsidR="00CE12CA" w:rsidRPr="00CE12CA" w:rsidRDefault="00CE12CA" w:rsidP="00CE12CA">
            <w:pPr>
              <w:pStyle w:val="Balk1"/>
              <w:spacing w:before="0" w:after="0"/>
              <w:rPr>
                <w:rFonts w:ascii="Times New Roman" w:hAnsi="Times New Roman" w:cs="Times New Roman"/>
                <w:b w:val="0"/>
                <w:sz w:val="20"/>
                <w:szCs w:val="20"/>
              </w:rPr>
            </w:pPr>
            <w:r w:rsidRPr="00CE12CA">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CE12CA">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w:t>
            </w:r>
            <w:r w:rsidR="00A14AD2">
              <w:rPr>
                <w:rFonts w:ascii="Times New Roman" w:hAnsi="Times New Roman" w:cs="Times New Roman"/>
                <w:b w:val="0"/>
                <w:sz w:val="20"/>
                <w:szCs w:val="20"/>
              </w:rPr>
              <w:t>…………...</w:t>
            </w:r>
            <w:r>
              <w:rPr>
                <w:rFonts w:ascii="Times New Roman" w:hAnsi="Times New Roman" w:cs="Times New Roman"/>
                <w:b w:val="0"/>
                <w:sz w:val="20"/>
                <w:szCs w:val="20"/>
              </w:rPr>
              <w:t>……………..</w:t>
            </w:r>
            <w:proofErr w:type="gramEnd"/>
            <w:r w:rsidRPr="00CE12CA">
              <w:rPr>
                <w:rFonts w:ascii="Times New Roman" w:hAnsi="Times New Roman" w:cs="Times New Roman"/>
                <w:b w:val="0"/>
                <w:sz w:val="20"/>
                <w:szCs w:val="20"/>
              </w:rPr>
              <w:t xml:space="preserve">                                                                                                                                                                                                                                                                                                                </w:t>
            </w:r>
          </w:p>
          <w:p w:rsidR="00CE12CA" w:rsidRPr="00CE12CA" w:rsidRDefault="00CE12CA" w:rsidP="00CE12CA">
            <w:pPr>
              <w:pStyle w:val="Balk1"/>
              <w:tabs>
                <w:tab w:val="left" w:pos="5992"/>
              </w:tabs>
              <w:spacing w:before="0" w:after="0"/>
              <w:rPr>
                <w:rFonts w:ascii="Times New Roman" w:hAnsi="Times New Roman" w:cs="Times New Roman"/>
                <w:b w:val="0"/>
                <w:sz w:val="20"/>
                <w:szCs w:val="20"/>
              </w:rPr>
            </w:pPr>
            <w:r w:rsidRPr="00CE12CA">
              <w:rPr>
                <w:rFonts w:ascii="Times New Roman" w:hAnsi="Times New Roman" w:cs="Times New Roman"/>
                <w:b w:val="0"/>
                <w:sz w:val="20"/>
                <w:szCs w:val="20"/>
              </w:rPr>
              <w:tab/>
              <w:t xml:space="preserve">                          </w:t>
            </w:r>
            <w:r>
              <w:rPr>
                <w:rFonts w:ascii="Times New Roman" w:hAnsi="Times New Roman" w:cs="Times New Roman"/>
                <w:b w:val="0"/>
                <w:sz w:val="20"/>
                <w:szCs w:val="20"/>
              </w:rPr>
              <w:t xml:space="preserve">        </w:t>
            </w:r>
            <w:r w:rsidRPr="00CE12CA">
              <w:rPr>
                <w:rFonts w:ascii="Times New Roman" w:hAnsi="Times New Roman" w:cs="Times New Roman"/>
                <w:b w:val="0"/>
                <w:sz w:val="20"/>
                <w:szCs w:val="20"/>
              </w:rPr>
              <w:t xml:space="preserve">Danışman </w:t>
            </w:r>
          </w:p>
          <w:p w:rsidR="008F0A0E" w:rsidRPr="00CE12CA" w:rsidRDefault="008F0A0E" w:rsidP="008F0A0E">
            <w:pPr>
              <w:pStyle w:val="Balk1"/>
              <w:tabs>
                <w:tab w:val="left" w:pos="5825"/>
                <w:tab w:val="left" w:pos="5992"/>
              </w:tabs>
              <w:spacing w:before="0" w:after="0"/>
              <w:rPr>
                <w:sz w:val="20"/>
                <w:szCs w:val="20"/>
              </w:rPr>
            </w:pPr>
            <w:r w:rsidRPr="00CE12CA">
              <w:rPr>
                <w:sz w:val="20"/>
                <w:szCs w:val="20"/>
              </w:rPr>
              <w:tab/>
            </w:r>
            <w:r w:rsidRPr="00CE12CA">
              <w:rPr>
                <w:sz w:val="20"/>
                <w:szCs w:val="20"/>
              </w:rPr>
              <w:tab/>
            </w:r>
          </w:p>
          <w:p w:rsidR="00530E2B" w:rsidRPr="00A71AE4" w:rsidRDefault="00530E2B" w:rsidP="0050329D">
            <w:pPr>
              <w:pBdr>
                <w:bottom w:val="single" w:sz="12" w:space="0" w:color="auto"/>
              </w:pBdr>
              <w:rPr>
                <w:b/>
                <w:bCs/>
                <w:sz w:val="18"/>
                <w:szCs w:val="18"/>
              </w:rPr>
            </w:pPr>
          </w:p>
          <w:p w:rsidR="00AE78E6" w:rsidRDefault="00AE78E6" w:rsidP="00AE78E6">
            <w:pPr>
              <w:pStyle w:val="Altyaz"/>
            </w:pPr>
            <w:r>
              <w:rPr>
                <w:sz w:val="24"/>
                <w:szCs w:val="24"/>
              </w:rPr>
              <w:t>SOSYAL BİLİMLER</w:t>
            </w:r>
            <w:r w:rsidRPr="00FC43D3">
              <w:rPr>
                <w:sz w:val="24"/>
                <w:szCs w:val="24"/>
              </w:rPr>
              <w:t xml:space="preserve"> ENSTİTÜSÜ</w:t>
            </w:r>
            <w:r>
              <w:rPr>
                <w:sz w:val="24"/>
                <w:szCs w:val="24"/>
              </w:rPr>
              <w:t xml:space="preserve"> MÜDÜRLÜĞÜNE</w:t>
            </w:r>
          </w:p>
          <w:p w:rsidR="00CE12CA" w:rsidRPr="00CE12CA" w:rsidRDefault="00CE12CA" w:rsidP="00CE12CA">
            <w:pPr>
              <w:jc w:val="center"/>
            </w:pPr>
          </w:p>
          <w:p w:rsidR="00CE12CA" w:rsidRPr="00CE12CA" w:rsidRDefault="00CE12CA" w:rsidP="00CE12CA">
            <w:pPr>
              <w:jc w:val="both"/>
            </w:pPr>
            <w:r w:rsidRPr="00CE12CA">
              <w:t xml:space="preserve">Anabilim Dalımız Doktora öğrencisi </w:t>
            </w:r>
            <w:proofErr w:type="gramStart"/>
            <w:r w:rsidRPr="00CE12CA">
              <w:t>..................................................</w:t>
            </w:r>
            <w:r w:rsidR="002134CB">
              <w:t>.................</w:t>
            </w:r>
            <w:proofErr w:type="gramEnd"/>
            <w:r w:rsidR="002134CB">
              <w:t>Doktora Yeter</w:t>
            </w:r>
            <w:r w:rsidRPr="00CE12CA">
              <w:t xml:space="preserve">lik Komitesi tarafından başarılı bulunmuştur. Tez izleme komitesinin aşağıda belirtilen isimlerden oluşturulabilmesi hususunda </w:t>
            </w:r>
            <w:r w:rsidR="00A14AD2" w:rsidRPr="00CE12CA">
              <w:t>gereğini arz</w:t>
            </w:r>
            <w:r w:rsidRPr="00CE12CA">
              <w:t xml:space="preserve"> ederim.</w:t>
            </w:r>
          </w:p>
          <w:p w:rsidR="00CE12CA" w:rsidRPr="00CE12CA" w:rsidRDefault="00CE12CA" w:rsidP="00CE12CA">
            <w:pPr>
              <w:jc w:val="both"/>
            </w:pPr>
          </w:p>
          <w:p w:rsidR="00CE12CA" w:rsidRPr="00CE12CA" w:rsidRDefault="00CE12CA" w:rsidP="00CE12CA">
            <w:pPr>
              <w:jc w:val="both"/>
            </w:pPr>
          </w:p>
          <w:p w:rsidR="00CE12CA" w:rsidRPr="00CE12CA" w:rsidRDefault="00CE12CA" w:rsidP="00CE12CA">
            <w:pPr>
              <w:ind w:right="-567"/>
              <w:jc w:val="both"/>
            </w:pPr>
            <w:r w:rsidRPr="00CE12CA">
              <w:t xml:space="preserve">                         </w:t>
            </w:r>
            <w:r w:rsidRPr="00CE12CA">
              <w:tab/>
            </w:r>
            <w:r w:rsidRPr="00CE12CA">
              <w:tab/>
            </w:r>
            <w:r w:rsidRPr="00CE12CA">
              <w:tab/>
            </w:r>
            <w:r w:rsidRPr="00CE12CA">
              <w:tab/>
            </w:r>
            <w:r w:rsidRPr="00CE12CA">
              <w:tab/>
            </w:r>
            <w:r w:rsidRPr="00CE12CA">
              <w:tab/>
            </w:r>
            <w:r w:rsidRPr="00CE12CA">
              <w:tab/>
              <w:t xml:space="preserve">                            </w:t>
            </w:r>
            <w:proofErr w:type="gramStart"/>
            <w:r>
              <w:t>………….</w:t>
            </w:r>
            <w:r w:rsidRPr="00CE12CA">
              <w:t>…………...</w:t>
            </w:r>
            <w:r>
              <w:t>........</w:t>
            </w:r>
            <w:proofErr w:type="gramEnd"/>
          </w:p>
          <w:p w:rsidR="00CE12CA" w:rsidRPr="00CE12CA" w:rsidRDefault="00CE12CA" w:rsidP="00CE12CA">
            <w:pPr>
              <w:jc w:val="both"/>
            </w:pPr>
            <w:r w:rsidRPr="00CE12CA">
              <w:tab/>
            </w:r>
            <w:r w:rsidRPr="00CE12CA">
              <w:tab/>
            </w:r>
            <w:r w:rsidRPr="00CE12CA">
              <w:tab/>
            </w:r>
            <w:r w:rsidRPr="00CE12CA">
              <w:tab/>
            </w:r>
            <w:r w:rsidRPr="00CE12CA">
              <w:tab/>
            </w:r>
            <w:r w:rsidRPr="00CE12CA">
              <w:tab/>
            </w:r>
            <w:r w:rsidRPr="00CE12CA">
              <w:tab/>
            </w:r>
            <w:r w:rsidRPr="00CE12CA">
              <w:tab/>
            </w:r>
            <w:r w:rsidRPr="00CE12CA">
              <w:tab/>
              <w:t xml:space="preserve">                  Anabilim Dalı Başkanı</w:t>
            </w:r>
          </w:p>
          <w:p w:rsidR="00CE12CA" w:rsidRPr="00CE12CA" w:rsidRDefault="00CE12CA" w:rsidP="00CE12CA">
            <w:pPr>
              <w:jc w:val="both"/>
            </w:pPr>
          </w:p>
          <w:p w:rsidR="00CE12CA" w:rsidRPr="00CE12CA" w:rsidRDefault="00CE12CA" w:rsidP="00CE12CA">
            <w:pPr>
              <w:spacing w:line="360" w:lineRule="auto"/>
              <w:ind w:right="-567"/>
              <w:jc w:val="both"/>
            </w:pPr>
            <w:r w:rsidRPr="00CE12CA">
              <w:t xml:space="preserve">                    </w:t>
            </w:r>
            <w:proofErr w:type="spellStart"/>
            <w:r w:rsidRPr="00CE12CA">
              <w:rPr>
                <w:u w:val="single"/>
              </w:rPr>
              <w:t>Ünvanı</w:t>
            </w:r>
            <w:proofErr w:type="spellEnd"/>
            <w:r w:rsidRPr="00CE12CA">
              <w:rPr>
                <w:u w:val="single"/>
              </w:rPr>
              <w:t xml:space="preserve">, Adı, </w:t>
            </w:r>
            <w:proofErr w:type="gramStart"/>
            <w:r w:rsidRPr="00CE12CA">
              <w:rPr>
                <w:u w:val="single"/>
              </w:rPr>
              <w:t>Soyadı</w:t>
            </w:r>
            <w:r w:rsidRPr="00CE12CA">
              <w:t xml:space="preserve">        </w:t>
            </w:r>
            <w:r w:rsidRPr="00CE12CA">
              <w:rPr>
                <w:u w:val="single"/>
              </w:rPr>
              <w:t xml:space="preserve"> Anabilim</w:t>
            </w:r>
            <w:proofErr w:type="gramEnd"/>
            <w:r w:rsidRPr="00CE12CA">
              <w:rPr>
                <w:u w:val="single"/>
              </w:rPr>
              <w:t xml:space="preserve"> Dalı ve Alanı*</w:t>
            </w:r>
            <w:r w:rsidRPr="00CE12CA">
              <w:tab/>
              <w:t xml:space="preserve">      </w:t>
            </w:r>
            <w:r w:rsidRPr="00CE12CA">
              <w:rPr>
                <w:u w:val="single"/>
              </w:rPr>
              <w:t>Kurumu ve Bölümü</w:t>
            </w:r>
          </w:p>
          <w:p w:rsidR="00CE12CA" w:rsidRPr="00CE12CA" w:rsidRDefault="00CE12CA" w:rsidP="00CE12CA">
            <w:pPr>
              <w:numPr>
                <w:ilvl w:val="0"/>
                <w:numId w:val="1"/>
              </w:numPr>
              <w:tabs>
                <w:tab w:val="num" w:pos="360"/>
              </w:tabs>
              <w:spacing w:line="360" w:lineRule="auto"/>
              <w:ind w:right="-567"/>
              <w:jc w:val="both"/>
            </w:pPr>
          </w:p>
          <w:p w:rsidR="00CE12CA" w:rsidRPr="00CE12CA" w:rsidRDefault="00CE12CA" w:rsidP="00CE12CA">
            <w:pPr>
              <w:numPr>
                <w:ilvl w:val="0"/>
                <w:numId w:val="1"/>
              </w:numPr>
              <w:tabs>
                <w:tab w:val="num" w:pos="360"/>
              </w:tabs>
              <w:spacing w:line="360" w:lineRule="auto"/>
              <w:ind w:right="-567"/>
              <w:jc w:val="both"/>
            </w:pPr>
          </w:p>
          <w:p w:rsidR="00CE12CA" w:rsidRPr="00CE12CA" w:rsidRDefault="00CE12CA" w:rsidP="00CE12CA">
            <w:pPr>
              <w:numPr>
                <w:ilvl w:val="0"/>
                <w:numId w:val="1"/>
              </w:numPr>
              <w:tabs>
                <w:tab w:val="num" w:pos="360"/>
              </w:tabs>
              <w:spacing w:line="360" w:lineRule="auto"/>
              <w:ind w:right="-567"/>
              <w:jc w:val="both"/>
            </w:pPr>
            <w:r w:rsidRPr="00CE12CA">
              <w:tab/>
            </w:r>
          </w:p>
          <w:p w:rsidR="00CE12CA" w:rsidRPr="00CE12CA" w:rsidRDefault="00CE12CA" w:rsidP="00CE12CA">
            <w:pPr>
              <w:spacing w:line="360" w:lineRule="auto"/>
              <w:ind w:right="-567"/>
            </w:pPr>
            <w:r w:rsidRPr="00CE12CA">
              <w:t xml:space="preserve"> </w:t>
            </w:r>
          </w:p>
          <w:p w:rsidR="00724787" w:rsidRDefault="00CE12CA" w:rsidP="00CE12CA">
            <w:pPr>
              <w:pBdr>
                <w:bottom w:val="single" w:sz="12" w:space="1" w:color="auto"/>
              </w:pBdr>
              <w:ind w:left="-46" w:right="-52" w:firstLine="322"/>
              <w:rPr>
                <w:sz w:val="16"/>
                <w:szCs w:val="16"/>
              </w:rPr>
            </w:pPr>
            <w:r w:rsidRPr="00CE12CA">
              <w:t xml:space="preserve">* Alanlar Üniversiteler Arası Kurulca </w:t>
            </w:r>
            <w:r w:rsidR="00A14AD2" w:rsidRPr="00CE12CA">
              <w:t>belirlenen Doçentlik</w:t>
            </w:r>
            <w:r w:rsidR="00A14AD2">
              <w:t xml:space="preserve"> anahtar </w:t>
            </w:r>
            <w:r w:rsidRPr="00CE12CA">
              <w:t>sözcüklerine göre yazılacaktır.</w:t>
            </w:r>
            <w:r w:rsidR="0050329D" w:rsidRPr="00CE12CA">
              <w:t xml:space="preserve">  </w:t>
            </w:r>
            <w:r w:rsidR="0050329D" w:rsidRPr="00653954">
              <w:rPr>
                <w:sz w:val="16"/>
                <w:szCs w:val="16"/>
              </w:rPr>
              <w:tab/>
            </w:r>
          </w:p>
          <w:p w:rsidR="007E5794" w:rsidRPr="00F073FA" w:rsidRDefault="00F073FA" w:rsidP="007E5794">
            <w:pPr>
              <w:jc w:val="both"/>
              <w:rPr>
                <w:b/>
                <w:bCs/>
                <w:sz w:val="22"/>
                <w:szCs w:val="22"/>
              </w:rPr>
            </w:pPr>
            <w:r w:rsidRPr="00F073FA">
              <w:rPr>
                <w:b/>
                <w:bCs/>
                <w:sz w:val="22"/>
                <w:szCs w:val="22"/>
              </w:rPr>
              <w:t>MADDE 40:</w:t>
            </w:r>
          </w:p>
          <w:p w:rsidR="00CE12CA" w:rsidRPr="00CE12CA" w:rsidRDefault="00CE12CA" w:rsidP="00CE12CA">
            <w:pPr>
              <w:tabs>
                <w:tab w:val="left" w:pos="-98"/>
                <w:tab w:val="left" w:pos="82"/>
              </w:tabs>
              <w:ind w:right="-567"/>
              <w:rPr>
                <w:sz w:val="16"/>
                <w:szCs w:val="16"/>
              </w:rPr>
            </w:pPr>
          </w:p>
          <w:p w:rsidR="00F073FA" w:rsidRPr="005130CE" w:rsidRDefault="00F073FA" w:rsidP="00F073FA">
            <w:pPr>
              <w:jc w:val="both"/>
            </w:pPr>
            <w:r w:rsidRPr="005130CE">
              <w:t xml:space="preserve">(2) Tez izleme komitesi, </w:t>
            </w:r>
            <w:r w:rsidRPr="009D2AF1">
              <w:rPr>
                <w:b/>
              </w:rPr>
              <w:t>biri danışman</w:t>
            </w:r>
            <w:r w:rsidRPr="005130CE">
              <w:t xml:space="preserve"> olmak üzere </w:t>
            </w:r>
            <w:r w:rsidRPr="009D2AF1">
              <w:rPr>
                <w:b/>
              </w:rPr>
              <w:t>üç öğretim üyesinden</w:t>
            </w:r>
            <w:r w:rsidRPr="005130CE">
              <w:t xml:space="preserve"> oluşur. Kalan iki üyenin biri ilgili anabilim/bilim dalı içinden, diğeri ise öncelikli olarak bir başka yükseköğretim kurumundan veya Üniversite içindeki başka bir anabilim/bilim dalından seçilir. Tez izleme komitesi üyelerinin uzmanlık alanlarının tez konusu ile uyumlu olmasına, özellikle disiplinler arası tez çalışmalarında tez izleme komitesi üyelerinin farklı disiplinden olmasına ve ilgili disiplinin öğretim üyeler</w:t>
            </w:r>
            <w:bookmarkStart w:id="0" w:name="_GoBack"/>
            <w:bookmarkEnd w:id="0"/>
            <w:r w:rsidRPr="005130CE">
              <w:t>inin de görev almasına dikkat edilir. İkinci danışman komite toplantılarına izleyici olarak katılabilir. Tez izleme komitesinin kurulmasından sonraki dönemlerde, danışmanın gerekçeli görüşü alınarak ilgili başkanlığın önerisi ve ilgili enstitü yönetim kurulunun kararı ile üyelerde değişiklik yapılabilir.</w:t>
            </w:r>
          </w:p>
          <w:p w:rsidR="0010353C" w:rsidRDefault="0010353C" w:rsidP="0010353C">
            <w:pPr>
              <w:pBdr>
                <w:bottom w:val="single" w:sz="12" w:space="1" w:color="auto"/>
              </w:pBdr>
              <w:ind w:left="-46" w:right="-52" w:firstLine="322"/>
              <w:jc w:val="center"/>
              <w:rPr>
                <w:sz w:val="16"/>
                <w:szCs w:val="16"/>
              </w:rPr>
            </w:pPr>
          </w:p>
          <w:p w:rsidR="0010353C" w:rsidRDefault="0010353C" w:rsidP="0010353C">
            <w:pPr>
              <w:jc w:val="both"/>
              <w:rPr>
                <w:b/>
                <w:bCs/>
                <w:sz w:val="16"/>
                <w:szCs w:val="16"/>
              </w:rPr>
            </w:pPr>
          </w:p>
          <w:p w:rsidR="0010353C" w:rsidRPr="0010353C" w:rsidRDefault="0010353C" w:rsidP="0010353C">
            <w:pPr>
              <w:jc w:val="both"/>
              <w:rPr>
                <w:b/>
                <w:bCs/>
                <w:sz w:val="18"/>
                <w:szCs w:val="18"/>
              </w:rPr>
            </w:pPr>
            <w:r w:rsidRPr="0010353C">
              <w:rPr>
                <w:b/>
                <w:bCs/>
                <w:sz w:val="18"/>
                <w:szCs w:val="18"/>
              </w:rPr>
              <w:t>ENSTİTÜ YÖNETİM KURULU KARARI</w:t>
            </w:r>
            <w:r w:rsidRPr="0010353C">
              <w:rPr>
                <w:b/>
                <w:bCs/>
                <w:sz w:val="18"/>
                <w:szCs w:val="18"/>
              </w:rPr>
              <w:tab/>
            </w:r>
            <w:r w:rsidRPr="0010353C">
              <w:rPr>
                <w:b/>
                <w:bCs/>
                <w:sz w:val="18"/>
                <w:szCs w:val="18"/>
              </w:rPr>
              <w:tab/>
              <w:t xml:space="preserve">Tarih :  </w:t>
            </w:r>
            <w:proofErr w:type="gramStart"/>
            <w:r w:rsidRPr="0010353C">
              <w:rPr>
                <w:b/>
                <w:bCs/>
                <w:sz w:val="18"/>
                <w:szCs w:val="18"/>
              </w:rPr>
              <w:t>........</w:t>
            </w:r>
            <w:proofErr w:type="gramEnd"/>
            <w:r w:rsidRPr="0010353C">
              <w:rPr>
                <w:sz w:val="18"/>
                <w:szCs w:val="18"/>
              </w:rPr>
              <w:t>/</w:t>
            </w:r>
            <w:r w:rsidRPr="0010353C">
              <w:rPr>
                <w:b/>
                <w:bCs/>
                <w:sz w:val="18"/>
                <w:szCs w:val="18"/>
              </w:rPr>
              <w:t>........</w:t>
            </w:r>
            <w:r w:rsidRPr="0010353C">
              <w:rPr>
                <w:sz w:val="18"/>
                <w:szCs w:val="18"/>
              </w:rPr>
              <w:t>/20</w:t>
            </w:r>
            <w:r w:rsidRPr="0010353C">
              <w:rPr>
                <w:b/>
                <w:bCs/>
                <w:sz w:val="18"/>
                <w:szCs w:val="18"/>
              </w:rPr>
              <w:t>.....                         Karar No:</w:t>
            </w:r>
          </w:p>
          <w:p w:rsidR="0010353C" w:rsidRPr="0010353C" w:rsidRDefault="0010353C" w:rsidP="0010353C">
            <w:pPr>
              <w:jc w:val="both"/>
              <w:rPr>
                <w:bCs/>
                <w:sz w:val="18"/>
                <w:szCs w:val="18"/>
              </w:rPr>
            </w:pPr>
          </w:p>
          <w:p w:rsidR="0010353C" w:rsidRPr="0010353C" w:rsidRDefault="0010353C" w:rsidP="0010353C">
            <w:pPr>
              <w:ind w:right="-567"/>
              <w:jc w:val="both"/>
            </w:pPr>
            <w:r w:rsidRPr="0010353C">
              <w:t xml:space="preserve">Yukarıdaki önerilen isimlerden </w:t>
            </w:r>
            <w:proofErr w:type="gramStart"/>
            <w:r w:rsidRPr="0010353C">
              <w:t>............</w:t>
            </w:r>
            <w:r w:rsidR="00A14AD2">
              <w:t>.............................</w:t>
            </w:r>
            <w:proofErr w:type="spellStart"/>
            <w:proofErr w:type="gramEnd"/>
            <w:r w:rsidR="00A14AD2">
              <w:t>no</w:t>
            </w:r>
            <w:r w:rsidRPr="0010353C">
              <w:t>lu</w:t>
            </w:r>
            <w:proofErr w:type="spellEnd"/>
            <w:r w:rsidRPr="0010353C">
              <w:t xml:space="preserve"> olanlar asil, .............</w:t>
            </w:r>
            <w:r w:rsidR="00A14AD2">
              <w:t>.............................</w:t>
            </w:r>
            <w:proofErr w:type="spellStart"/>
            <w:r w:rsidR="00A14AD2">
              <w:t>no</w:t>
            </w:r>
            <w:r w:rsidRPr="0010353C">
              <w:t>lu</w:t>
            </w:r>
            <w:proofErr w:type="spellEnd"/>
            <w:r w:rsidRPr="0010353C">
              <w:t xml:space="preserve"> olanlar ise</w:t>
            </w:r>
          </w:p>
          <w:p w:rsidR="0010353C" w:rsidRPr="0010353C" w:rsidRDefault="00A14AD2" w:rsidP="0010353C">
            <w:pPr>
              <w:ind w:right="-567"/>
              <w:jc w:val="both"/>
            </w:pPr>
            <w:proofErr w:type="gramStart"/>
            <w:r w:rsidRPr="0010353C">
              <w:t>yedek</w:t>
            </w:r>
            <w:proofErr w:type="gramEnd"/>
            <w:r w:rsidRPr="0010353C">
              <w:t xml:space="preserve"> jüri üyesi</w:t>
            </w:r>
            <w:r w:rsidR="0010353C" w:rsidRPr="0010353C">
              <w:t xml:space="preserve"> olarak seçilmiştir. </w:t>
            </w:r>
          </w:p>
          <w:p w:rsidR="0010353C" w:rsidRPr="0010353C" w:rsidRDefault="0010353C" w:rsidP="0010353C">
            <w:pPr>
              <w:jc w:val="both"/>
              <w:rPr>
                <w:b/>
                <w:bCs/>
                <w:sz w:val="18"/>
                <w:szCs w:val="18"/>
              </w:rPr>
            </w:pPr>
          </w:p>
          <w:p w:rsidR="0010353C" w:rsidRDefault="0010353C" w:rsidP="008A44D8">
            <w:pPr>
              <w:jc w:val="center"/>
            </w:pPr>
            <w:r w:rsidRPr="0010353C">
              <w:rPr>
                <w:b/>
                <w:bCs/>
                <w:sz w:val="18"/>
                <w:szCs w:val="18"/>
              </w:rPr>
              <w:tab/>
            </w:r>
            <w:r w:rsidRPr="0010353C">
              <w:rPr>
                <w:b/>
                <w:bCs/>
                <w:sz w:val="18"/>
                <w:szCs w:val="18"/>
              </w:rPr>
              <w:tab/>
            </w:r>
            <w:r w:rsidRPr="0010353C">
              <w:rPr>
                <w:b/>
                <w:bCs/>
                <w:sz w:val="18"/>
                <w:szCs w:val="18"/>
              </w:rPr>
              <w:tab/>
            </w:r>
            <w:r w:rsidRPr="0010353C">
              <w:rPr>
                <w:b/>
                <w:bCs/>
                <w:sz w:val="18"/>
                <w:szCs w:val="18"/>
              </w:rPr>
              <w:tab/>
            </w:r>
            <w:r w:rsidRPr="0010353C">
              <w:rPr>
                <w:b/>
                <w:bCs/>
                <w:sz w:val="18"/>
                <w:szCs w:val="18"/>
              </w:rPr>
              <w:tab/>
            </w:r>
            <w:r w:rsidRPr="0010353C">
              <w:rPr>
                <w:b/>
                <w:bCs/>
                <w:sz w:val="18"/>
                <w:szCs w:val="18"/>
              </w:rPr>
              <w:tab/>
            </w:r>
            <w:r w:rsidRPr="0010353C">
              <w:rPr>
                <w:b/>
                <w:bCs/>
                <w:sz w:val="18"/>
                <w:szCs w:val="18"/>
              </w:rPr>
              <w:tab/>
            </w:r>
          </w:p>
        </w:tc>
      </w:tr>
    </w:tbl>
    <w:p w:rsidR="008A44D8" w:rsidRDefault="008A44D8" w:rsidP="008A44D8">
      <w:pPr>
        <w:jc w:val="both"/>
        <w:rPr>
          <w:b/>
        </w:rPr>
      </w:pPr>
      <w:r>
        <w:t xml:space="preserve">Bu form, biri Anabilim Dalı Başkanlığında kalmak diğeri Enstitüye gönderilmek üzere </w:t>
      </w:r>
      <w:r>
        <w:rPr>
          <w:b/>
        </w:rPr>
        <w:t>iki kopya</w:t>
      </w:r>
      <w:r>
        <w:t xml:space="preserve"> doldurulacaktır. </w:t>
      </w:r>
      <w:r>
        <w:rPr>
          <w:b/>
        </w:rPr>
        <w:t>Elektronik ortamında doldurulmayan belge işleme alınmayacaktır.</w:t>
      </w:r>
    </w:p>
    <w:p w:rsidR="0010353C" w:rsidRDefault="0010353C" w:rsidP="0010353C"/>
    <w:sectPr w:rsidR="0010353C" w:rsidSect="0041035F">
      <w:pgSz w:w="11906" w:h="16838" w:code="9"/>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1"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15FE2"/>
    <w:rsid w:val="0010353C"/>
    <w:rsid w:val="001840B6"/>
    <w:rsid w:val="001B02B3"/>
    <w:rsid w:val="001B2BF2"/>
    <w:rsid w:val="002134CB"/>
    <w:rsid w:val="0022598A"/>
    <w:rsid w:val="00237218"/>
    <w:rsid w:val="002D0628"/>
    <w:rsid w:val="002F4241"/>
    <w:rsid w:val="003423A9"/>
    <w:rsid w:val="0034687B"/>
    <w:rsid w:val="003C189D"/>
    <w:rsid w:val="003C284C"/>
    <w:rsid w:val="003C3008"/>
    <w:rsid w:val="0041035F"/>
    <w:rsid w:val="0050329D"/>
    <w:rsid w:val="00530E2B"/>
    <w:rsid w:val="005415D2"/>
    <w:rsid w:val="00562657"/>
    <w:rsid w:val="005F385E"/>
    <w:rsid w:val="006026C5"/>
    <w:rsid w:val="00657C47"/>
    <w:rsid w:val="006742C9"/>
    <w:rsid w:val="00682C0A"/>
    <w:rsid w:val="00724787"/>
    <w:rsid w:val="007E5794"/>
    <w:rsid w:val="008A44D8"/>
    <w:rsid w:val="008F0A0E"/>
    <w:rsid w:val="009502E1"/>
    <w:rsid w:val="009C5EFE"/>
    <w:rsid w:val="009D2AF1"/>
    <w:rsid w:val="009F3575"/>
    <w:rsid w:val="00A05ABA"/>
    <w:rsid w:val="00A14AD2"/>
    <w:rsid w:val="00A51B26"/>
    <w:rsid w:val="00A75FA4"/>
    <w:rsid w:val="00A91723"/>
    <w:rsid w:val="00AC1283"/>
    <w:rsid w:val="00AE78E6"/>
    <w:rsid w:val="00BD5A55"/>
    <w:rsid w:val="00CE12CA"/>
    <w:rsid w:val="00D13225"/>
    <w:rsid w:val="00E06F3B"/>
    <w:rsid w:val="00F073FA"/>
    <w:rsid w:val="00FC4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53560"/>
  <w15:docId w15:val="{6ECF56B2-677E-424F-BC7C-49A250CA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styleId="Altyaz">
    <w:name w:val="Subtitle"/>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ronaldinho424</cp:lastModifiedBy>
  <cp:revision>2</cp:revision>
  <cp:lastPrinted>2007-01-17T14:06:00Z</cp:lastPrinted>
  <dcterms:created xsi:type="dcterms:W3CDTF">2022-07-21T11:59:00Z</dcterms:created>
  <dcterms:modified xsi:type="dcterms:W3CDTF">2022-07-21T11:59:00Z</dcterms:modified>
</cp:coreProperties>
</file>